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59928" w14:textId="2066D155" w:rsidR="0074405B" w:rsidRDefault="00AC2B23" w:rsidP="00DD22F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t xml:space="preserve">3GPP TSG </w:t>
      </w:r>
      <w:r w:rsidR="000A5F04" w:rsidRPr="00041775">
        <w:t>RAN</w:t>
      </w:r>
      <w:r>
        <w:t xml:space="preserve">1 </w:t>
      </w:r>
      <w:r w:rsidR="000A5F04" w:rsidRPr="00041775">
        <w:t>Meeting #</w:t>
      </w:r>
      <w:r>
        <w:t>90</w:t>
      </w:r>
      <w:r w:rsidR="002239C7">
        <w:t>Bis</w:t>
      </w:r>
      <w:r w:rsidR="0074405B">
        <w:tab/>
      </w:r>
      <w:r>
        <w:rPr>
          <w:sz w:val="32"/>
          <w:szCs w:val="32"/>
        </w:rPr>
        <w:t>R1</w:t>
      </w:r>
      <w:r w:rsidR="00D70E73">
        <w:rPr>
          <w:sz w:val="32"/>
          <w:szCs w:val="32"/>
        </w:rPr>
        <w:t>-17</w:t>
      </w:r>
      <w:r w:rsidR="00A75C40">
        <w:rPr>
          <w:sz w:val="32"/>
          <w:szCs w:val="32"/>
        </w:rPr>
        <w:t>17771</w:t>
      </w:r>
    </w:p>
    <w:p w14:paraId="56C12257" w14:textId="4A1EC403" w:rsidR="00E90E49" w:rsidRDefault="00AC2B23" w:rsidP="00930CB3">
      <w:pPr>
        <w:pStyle w:val="3GPPHeader"/>
        <w:spacing w:after="60"/>
        <w:rPr>
          <w:noProof/>
          <w:lang w:eastAsia="en-US"/>
        </w:rPr>
      </w:pPr>
      <w:r>
        <w:rPr>
          <w:noProof/>
          <w:lang w:eastAsia="en-US"/>
        </w:rPr>
        <w:t>Prague, Czech Republic</w:t>
      </w:r>
      <w:r w:rsidR="002239C7">
        <w:rPr>
          <w:noProof/>
          <w:lang w:eastAsia="en-US"/>
        </w:rPr>
        <w:t>, 9</w:t>
      </w:r>
      <w:r w:rsidR="002239C7">
        <w:rPr>
          <w:noProof/>
          <w:vertAlign w:val="superscript"/>
          <w:lang w:eastAsia="en-US"/>
        </w:rPr>
        <w:t>th</w:t>
      </w:r>
      <w:r>
        <w:rPr>
          <w:noProof/>
          <w:lang w:eastAsia="en-US"/>
        </w:rPr>
        <w:t xml:space="preserve"> </w:t>
      </w:r>
      <w:r w:rsidR="002239C7">
        <w:rPr>
          <w:noProof/>
          <w:lang w:eastAsia="en-US"/>
        </w:rPr>
        <w:t>-13</w:t>
      </w:r>
      <w:r w:rsidRPr="00AC2B23">
        <w:rPr>
          <w:noProof/>
          <w:vertAlign w:val="superscript"/>
          <w:lang w:eastAsia="en-US"/>
        </w:rPr>
        <w:t>th</w:t>
      </w:r>
      <w:r>
        <w:rPr>
          <w:noProof/>
          <w:lang w:eastAsia="en-US"/>
        </w:rPr>
        <w:t xml:space="preserve"> </w:t>
      </w:r>
      <w:r w:rsidR="002239C7">
        <w:rPr>
          <w:noProof/>
          <w:lang w:eastAsia="en-US"/>
        </w:rPr>
        <w:t xml:space="preserve"> October</w:t>
      </w:r>
      <w:r w:rsidR="00221D45" w:rsidRPr="00221D45">
        <w:rPr>
          <w:noProof/>
          <w:lang w:eastAsia="en-US"/>
        </w:rPr>
        <w:t xml:space="preserve"> 2017</w:t>
      </w:r>
    </w:p>
    <w:p w14:paraId="543F519A" w14:textId="77777777" w:rsidR="00221D45" w:rsidRPr="00CE0424" w:rsidRDefault="00221D45" w:rsidP="00930CB3">
      <w:pPr>
        <w:pStyle w:val="3GPPHeader"/>
        <w:spacing w:after="60"/>
      </w:pPr>
    </w:p>
    <w:p w14:paraId="4A4F422A" w14:textId="600E19F9" w:rsidR="00E90E49" w:rsidRPr="002239C7" w:rsidRDefault="00E90E49" w:rsidP="00311702">
      <w:pPr>
        <w:pStyle w:val="3GPPHeader"/>
        <w:rPr>
          <w:sz w:val="22"/>
          <w:szCs w:val="22"/>
          <w:lang w:val="en-US"/>
        </w:rPr>
      </w:pPr>
      <w:r w:rsidRPr="002239C7">
        <w:rPr>
          <w:sz w:val="22"/>
          <w:szCs w:val="22"/>
          <w:lang w:val="en-US"/>
        </w:rPr>
        <w:t>Agenda Item:</w:t>
      </w:r>
      <w:r w:rsidRPr="002239C7">
        <w:rPr>
          <w:sz w:val="22"/>
          <w:szCs w:val="22"/>
          <w:lang w:val="en-US"/>
        </w:rPr>
        <w:tab/>
      </w:r>
      <w:r w:rsidR="002239C7" w:rsidRPr="002239C7">
        <w:rPr>
          <w:sz w:val="22"/>
          <w:szCs w:val="22"/>
          <w:lang w:val="en-US"/>
        </w:rPr>
        <w:t>6.2.8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BC5C1E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239C7">
        <w:rPr>
          <w:sz w:val="22"/>
          <w:szCs w:val="22"/>
        </w:rPr>
        <w:t>On RAN1 finalization of the WI</w:t>
      </w:r>
      <w:r w:rsidR="00A6755E">
        <w:rPr>
          <w:sz w:val="22"/>
          <w:szCs w:val="22"/>
        </w:rPr>
        <w:t xml:space="preserve"> </w:t>
      </w:r>
    </w:p>
    <w:p w14:paraId="65935703" w14:textId="11F62235" w:rsidR="00E90E49" w:rsidRPr="00A75C40" w:rsidRDefault="00E90E49" w:rsidP="00A75C40">
      <w:pPr>
        <w:pStyle w:val="3GPPHeader"/>
        <w:rPr>
          <w:sz w:val="22"/>
          <w:szCs w:val="22"/>
        </w:rPr>
      </w:pPr>
      <w:r w:rsidRPr="002239C7">
        <w:rPr>
          <w:sz w:val="22"/>
          <w:szCs w:val="22"/>
        </w:rPr>
        <w:t>Document for:</w:t>
      </w:r>
      <w:r w:rsidRPr="002239C7">
        <w:rPr>
          <w:sz w:val="22"/>
          <w:szCs w:val="22"/>
        </w:rPr>
        <w:tab/>
      </w:r>
      <w:r w:rsidR="002239C7" w:rsidRPr="002239C7">
        <w:rPr>
          <w:sz w:val="22"/>
          <w:szCs w:val="22"/>
        </w:rPr>
        <w:t>Discussion</w:t>
      </w:r>
    </w:p>
    <w:p w14:paraId="607E06CC" w14:textId="0EFF4972" w:rsidR="00E90E49" w:rsidRDefault="00E90E49" w:rsidP="00CE0424">
      <w:pPr>
        <w:pStyle w:val="Heading1"/>
      </w:pPr>
      <w:r w:rsidRPr="00CE0424">
        <w:t>Introduction</w:t>
      </w:r>
    </w:p>
    <w:p w14:paraId="78A6A76B" w14:textId="28E0D40C" w:rsidR="00EC44D5" w:rsidRDefault="00B650ED" w:rsidP="000954F9">
      <w:pPr>
        <w:spacing w:after="0"/>
      </w:pPr>
      <w:r>
        <w:t>The only RAN1 impact</w:t>
      </w:r>
      <w:r w:rsidR="000954F9" w:rsidRPr="007060F7">
        <w:t xml:space="preserve"> objective</w:t>
      </w:r>
      <w:r>
        <w:t xml:space="preserve"> in</w:t>
      </w:r>
      <w:r w:rsidR="00EC44D5">
        <w:t xml:space="preserve"> the </w:t>
      </w:r>
      <w:r w:rsidR="003264C3">
        <w:t>agreed and revised</w:t>
      </w:r>
      <w:r>
        <w:t xml:space="preserve"> work item [1] was</w:t>
      </w:r>
      <w:r w:rsidR="000954F9" w:rsidRPr="007060F7">
        <w:t xml:space="preserve"> to </w:t>
      </w:r>
      <w:r w:rsidR="00266811">
        <w:t xml:space="preserve">provide support for Real Time Kinematic (RTK) </w:t>
      </w:r>
      <w:r w:rsidR="00AC2B23">
        <w:t xml:space="preserve">GNSS </w:t>
      </w:r>
      <w:r w:rsidR="00266811">
        <w:t xml:space="preserve">positioning: </w:t>
      </w:r>
    </w:p>
    <w:p w14:paraId="71E54C52" w14:textId="77777777" w:rsidR="00EC44D5" w:rsidRDefault="00EC44D5" w:rsidP="000954F9">
      <w:pPr>
        <w:spacing w:after="0"/>
      </w:pPr>
    </w:p>
    <w:p w14:paraId="6D5FB8BB" w14:textId="77777777" w:rsidR="00266811" w:rsidRPr="009B4F84" w:rsidRDefault="00266811" w:rsidP="00266811">
      <w:pPr>
        <w:pStyle w:val="ListParagraph"/>
        <w:numPr>
          <w:ilvl w:val="0"/>
          <w:numId w:val="14"/>
        </w:numPr>
        <w:spacing w:after="0"/>
        <w:jc w:val="both"/>
        <w:rPr>
          <w:i/>
          <w:iCs/>
        </w:rPr>
      </w:pPr>
      <w:r w:rsidRPr="009B4F84">
        <w:rPr>
          <w:i/>
          <w:iCs/>
        </w:rPr>
        <w:t>GNSS positioning enhancements:</w:t>
      </w:r>
    </w:p>
    <w:p w14:paraId="0C3ECF27" w14:textId="77777777" w:rsidR="00266811" w:rsidRDefault="00266811" w:rsidP="00266811">
      <w:pPr>
        <w:pStyle w:val="ListParagraph"/>
        <w:numPr>
          <w:ilvl w:val="1"/>
          <w:numId w:val="14"/>
        </w:numPr>
        <w:spacing w:after="0"/>
        <w:jc w:val="both"/>
        <w:rPr>
          <w:i/>
          <w:iCs/>
        </w:rPr>
      </w:pPr>
      <w:r w:rsidRPr="0072792C">
        <w:rPr>
          <w:i/>
          <w:iCs/>
        </w:rPr>
        <w:t xml:space="preserve">Specify the signalling and procedure to support RTK GNSS positioning over LPP and LPPa, taking into account both UE and network complexity. </w:t>
      </w:r>
      <w:r w:rsidRPr="009B4F84">
        <w:rPr>
          <w:i/>
          <w:iCs/>
        </w:rPr>
        <w:t>[RAN2, RAN3, RAN1]</w:t>
      </w:r>
    </w:p>
    <w:p w14:paraId="18C059D4" w14:textId="77777777" w:rsidR="00EC44D5" w:rsidRPr="007060F7" w:rsidRDefault="00EC44D5" w:rsidP="00EC44D5">
      <w:pPr>
        <w:pStyle w:val="ListParagraph"/>
        <w:spacing w:after="0"/>
        <w:ind w:left="1440"/>
        <w:rPr>
          <w:i/>
          <w:iCs/>
        </w:rPr>
      </w:pPr>
    </w:p>
    <w:p w14:paraId="6C418A57" w14:textId="14B21C95" w:rsidR="00266811" w:rsidRDefault="00B650ED" w:rsidP="00B650ED">
      <w:r>
        <w:t>In RAN1#90, the above support was applied to 36.214 [2] according to CR [3]</w:t>
      </w:r>
      <w:r w:rsidR="00987C07">
        <w:t xml:space="preserve"> and this RAN1 decision was communicated to other WGs via an LS [4]</w:t>
      </w:r>
      <w:r>
        <w:t>. This contribution only intends to shortly review the RAN1 work requ</w:t>
      </w:r>
      <w:r w:rsidR="00987C07">
        <w:t xml:space="preserve">ired for this WI and to </w:t>
      </w:r>
      <w:r>
        <w:t>conclude the</w:t>
      </w:r>
      <w:r w:rsidR="00987C07">
        <w:t xml:space="preserve"> finalization of RAN1 work.</w:t>
      </w:r>
    </w:p>
    <w:p w14:paraId="105D37D7" w14:textId="77777777" w:rsidR="000954F9" w:rsidRPr="00CE0424" w:rsidRDefault="000954F9" w:rsidP="000954F9">
      <w:pPr>
        <w:pStyle w:val="Heading1"/>
      </w:pPr>
      <w:r w:rsidRPr="00CE0424">
        <w:t>Discussion</w:t>
      </w:r>
    </w:p>
    <w:p w14:paraId="3F1D8866" w14:textId="77777777" w:rsidR="00450732" w:rsidRDefault="0054477F" w:rsidP="00B650E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450732">
        <w:rPr>
          <w:rFonts w:ascii="Arial" w:hAnsi="Arial" w:cs="Arial"/>
          <w:sz w:val="20"/>
          <w:szCs w:val="20"/>
        </w:rPr>
        <w:t xml:space="preserve">According to the </w:t>
      </w:r>
      <w:r w:rsidR="00450732" w:rsidRPr="00450732">
        <w:rPr>
          <w:rFonts w:ascii="Arial" w:hAnsi="Arial" w:cs="Arial"/>
          <w:sz w:val="20"/>
          <w:szCs w:val="20"/>
        </w:rPr>
        <w:t>work plan summary stated in [5] by the rapporteur</w:t>
      </w:r>
      <w:r w:rsidR="00450732">
        <w:rPr>
          <w:rFonts w:ascii="Arial" w:hAnsi="Arial" w:cs="Arial"/>
          <w:sz w:val="20"/>
          <w:szCs w:val="20"/>
        </w:rPr>
        <w:t>, the following RAN1 work has been considered for RAN1#90 and RAN1#90Bis.</w:t>
      </w:r>
    </w:p>
    <w:p w14:paraId="056DA94A" w14:textId="77777777" w:rsidR="00450732" w:rsidRDefault="00450732" w:rsidP="00B650E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77"/>
        <w:gridCol w:w="893"/>
        <w:gridCol w:w="1160"/>
        <w:gridCol w:w="495"/>
        <w:gridCol w:w="6104"/>
      </w:tblGrid>
      <w:tr w:rsidR="00450732" w14:paraId="6ACA0922" w14:textId="77777777" w:rsidTr="00450732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  <w:hideMark/>
          </w:tcPr>
          <w:p w14:paraId="71B607CC" w14:textId="77777777" w:rsidR="00450732" w:rsidRDefault="00450732">
            <w:pPr>
              <w:rPr>
                <w:rFonts w:ascii="Times New Roman" w:hAnsi="Times New Roman"/>
              </w:rPr>
            </w:pPr>
            <w:r>
              <w:t>RAN1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  <w:hideMark/>
          </w:tcPr>
          <w:p w14:paraId="6F56148B" w14:textId="77777777" w:rsidR="00450732" w:rsidRDefault="00450732">
            <w:r>
              <w:t>90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  <w:hideMark/>
          </w:tcPr>
          <w:p w14:paraId="545F0704" w14:textId="77777777" w:rsidR="00450732" w:rsidRDefault="00450732">
            <w:r>
              <w:t>AUG 2017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  <w:hideMark/>
          </w:tcPr>
          <w:p w14:paraId="5C9CFB4B" w14:textId="77777777" w:rsidR="00450732" w:rsidRDefault="00450732">
            <w:r>
              <w:t>0.5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  <w:hideMark/>
          </w:tcPr>
          <w:p w14:paraId="0D615A18" w14:textId="77777777" w:rsidR="00450732" w:rsidRDefault="00450732" w:rsidP="00450732">
            <w:pPr>
              <w:pStyle w:val="ListParagraph"/>
              <w:numPr>
                <w:ilvl w:val="0"/>
                <w:numId w:val="23"/>
              </w:numPr>
              <w:spacing w:line="240" w:lineRule="auto"/>
              <w:contextualSpacing/>
              <w:rPr>
                <w:lang w:eastAsia="en-GB"/>
              </w:rPr>
            </w:pPr>
            <w:r>
              <w:rPr>
                <w:lang w:eastAsia="en-GB"/>
              </w:rPr>
              <w:t xml:space="preserve">Investigate any measurements to be defined for RTK GNSS, IMU positioning </w:t>
            </w:r>
          </w:p>
        </w:tc>
      </w:tr>
    </w:tbl>
    <w:p w14:paraId="02182791" w14:textId="6738B466" w:rsidR="0012473D" w:rsidRPr="00450732" w:rsidRDefault="00450732" w:rsidP="00B650ED">
      <w:pPr>
        <w:pStyle w:val="NormalWeb"/>
        <w:shd w:val="clear" w:color="auto" w:fill="FFFFFF"/>
        <w:spacing w:before="0" w:beforeAutospacing="0" w:after="0" w:afterAutospacing="0"/>
        <w:jc w:val="both"/>
      </w:pPr>
      <w:r w:rsidRPr="00450732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78"/>
        <w:gridCol w:w="898"/>
        <w:gridCol w:w="1159"/>
        <w:gridCol w:w="495"/>
        <w:gridCol w:w="6099"/>
      </w:tblGrid>
      <w:tr w:rsidR="00450732" w14:paraId="367AED8F" w14:textId="77777777" w:rsidTr="00450732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  <w:hideMark/>
          </w:tcPr>
          <w:p w14:paraId="741EF5B2" w14:textId="77777777" w:rsidR="00450732" w:rsidRDefault="00450732">
            <w:pPr>
              <w:rPr>
                <w:rFonts w:ascii="Times New Roman" w:hAnsi="Times New Roman"/>
              </w:rPr>
            </w:pPr>
            <w:r>
              <w:t>RAN1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  <w:hideMark/>
          </w:tcPr>
          <w:p w14:paraId="62C4A04D" w14:textId="77777777" w:rsidR="00450732" w:rsidRDefault="00450732">
            <w:r>
              <w:t>90bis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  <w:hideMark/>
          </w:tcPr>
          <w:p w14:paraId="2C46A6E1" w14:textId="77777777" w:rsidR="00450732" w:rsidRDefault="00450732">
            <w:r>
              <w:t>OCT 2017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  <w:hideMark/>
          </w:tcPr>
          <w:p w14:paraId="2D7CD7B6" w14:textId="77777777" w:rsidR="00450732" w:rsidRDefault="00450732">
            <w:r>
              <w:t>0.5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  <w:hideMark/>
          </w:tcPr>
          <w:p w14:paraId="296C3005" w14:textId="77777777" w:rsidR="00450732" w:rsidRDefault="00450732" w:rsidP="00450732">
            <w:pPr>
              <w:pStyle w:val="ListParagraph"/>
              <w:numPr>
                <w:ilvl w:val="0"/>
                <w:numId w:val="24"/>
              </w:numPr>
              <w:spacing w:line="240" w:lineRule="auto"/>
              <w:contextualSpacing/>
              <w:rPr>
                <w:lang w:eastAsia="en-GB"/>
              </w:rPr>
            </w:pPr>
            <w:r>
              <w:rPr>
                <w:lang w:eastAsia="en-GB"/>
              </w:rPr>
              <w:t>Finalize any specification work for measurements to be defined in 36.214 for RTK GNSS, IMU positioning</w:t>
            </w:r>
          </w:p>
        </w:tc>
      </w:tr>
    </w:tbl>
    <w:p w14:paraId="0802CEDD" w14:textId="47B50450" w:rsidR="00261AD7" w:rsidRDefault="00261AD7" w:rsidP="00261AD7">
      <w:pPr>
        <w:rPr>
          <w:lang w:val="en-US"/>
        </w:rPr>
      </w:pPr>
    </w:p>
    <w:p w14:paraId="020EBCAD" w14:textId="776F9534" w:rsidR="0012473D" w:rsidRDefault="00E76D60" w:rsidP="00E76D60">
      <w:pPr>
        <w:rPr>
          <w:lang w:val="en-US"/>
        </w:rPr>
      </w:pPr>
      <w:r>
        <w:rPr>
          <w:lang w:val="en-US"/>
        </w:rPr>
        <w:t xml:space="preserve">The investigation on RTK GNSS measurement was finalized in RAN1#90 and the enhancement is already applied to 36.214 [3]. </w:t>
      </w:r>
    </w:p>
    <w:p w14:paraId="0EBBF204" w14:textId="77777777" w:rsidR="00E76D60" w:rsidRPr="00E76D60" w:rsidRDefault="00E76D60" w:rsidP="00E76D60">
      <w:pPr>
        <w:rPr>
          <w:lang w:val="en-US"/>
        </w:rPr>
      </w:pPr>
    </w:p>
    <w:p w14:paraId="3AD781E1" w14:textId="7EA3ABBB" w:rsidR="00E71030" w:rsidRDefault="00E76D60" w:rsidP="00E76D60">
      <w:pPr>
        <w:pStyle w:val="Observation"/>
        <w:overflowPunct/>
        <w:autoSpaceDE/>
        <w:autoSpaceDN/>
        <w:adjustRightInd/>
        <w:spacing w:after="200" w:line="276" w:lineRule="auto"/>
        <w:ind w:left="1699" w:hanging="1699"/>
        <w:textAlignment w:val="auto"/>
      </w:pPr>
      <w:r>
        <w:t>Carrier phase measurement is</w:t>
      </w:r>
      <w:r w:rsidR="00261AD7">
        <w:t xml:space="preserve"> defined as UE measurement in</w:t>
      </w:r>
      <w:r w:rsidR="00D442D0">
        <w:t xml:space="preserve"> TS</w:t>
      </w:r>
      <w:r>
        <w:t xml:space="preserve"> 36.214 [2</w:t>
      </w:r>
      <w:r w:rsidR="00261AD7" w:rsidRPr="00366E30">
        <w:t>].</w:t>
      </w:r>
    </w:p>
    <w:p w14:paraId="12737AC2" w14:textId="0A17A4B3" w:rsidR="00D527AF" w:rsidRPr="00366E30" w:rsidRDefault="00E76D60" w:rsidP="00D527AF">
      <w:pPr>
        <w:pStyle w:val="Observation"/>
      </w:pPr>
      <w:r>
        <w:t>IMU positioning is the only RAN1 item left according to the work plan</w:t>
      </w:r>
      <w:r w:rsidR="00D527AF" w:rsidRPr="00366E30">
        <w:t>.</w:t>
      </w:r>
    </w:p>
    <w:p w14:paraId="36111FAD" w14:textId="77777777" w:rsidR="007436BA" w:rsidRDefault="007436BA" w:rsidP="0012473D"/>
    <w:p w14:paraId="5A6B2A95" w14:textId="01FA94A0" w:rsidR="00D527AF" w:rsidRDefault="007436BA" w:rsidP="0012473D">
      <w:r>
        <w:t xml:space="preserve">We believe that the IMU positioning has a similar nature as other sensor-based positioning which have been standardized in Rel.13 and 14. There is no sensor measurement defined in 36.214 and the similar procedure should be also considered for IMU data. </w:t>
      </w:r>
      <w:r w:rsidR="004D124E">
        <w:t>According to our investigation not only 36.214 but no other RAN1 specification would be impacted by IMU positioning or any other enhancement proposed in the WID [1]. Hence, we believe, the RAN1 work of this WID can be finalized in RAN1#90Bis meeting.</w:t>
      </w:r>
    </w:p>
    <w:p w14:paraId="032D9D22" w14:textId="3F0F343A" w:rsidR="00F849EC" w:rsidRDefault="00F849EC" w:rsidP="00A931C0"/>
    <w:p w14:paraId="13CDA56F" w14:textId="4A08849B" w:rsidR="00515E70" w:rsidRPr="00366E30" w:rsidRDefault="00515E70" w:rsidP="00515E70">
      <w:pPr>
        <w:pStyle w:val="Observation"/>
        <w:ind w:left="1555" w:hanging="1555"/>
      </w:pPr>
      <w:r>
        <w:t>IMU positioning is similar to other sensor-based positioning enhancements in Rel13/14   and there is no RAN1 impact for it</w:t>
      </w:r>
      <w:r w:rsidRPr="00366E30">
        <w:t>.</w:t>
      </w:r>
    </w:p>
    <w:p w14:paraId="45537C19" w14:textId="77777777" w:rsidR="00515E70" w:rsidRDefault="00515E70" w:rsidP="00A931C0"/>
    <w:p w14:paraId="77510817" w14:textId="24421463" w:rsidR="00F849EC" w:rsidRDefault="00F849EC" w:rsidP="00515E70">
      <w:pPr>
        <w:spacing w:line="252" w:lineRule="auto"/>
        <w:ind w:left="1304" w:hanging="1304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>Proposal 1     </w:t>
      </w:r>
      <w:r w:rsidR="00515E70">
        <w:rPr>
          <w:rFonts w:eastAsia="Calibri" w:cs="Arial"/>
          <w:b/>
          <w:bCs/>
        </w:rPr>
        <w:t>RAN1 work of this work item can be finalized in RAN1#90Bis meeting.</w:t>
      </w:r>
      <w:r>
        <w:rPr>
          <w:rFonts w:eastAsia="Calibri" w:cs="Arial"/>
          <w:b/>
          <w:bCs/>
        </w:rPr>
        <w:t xml:space="preserve"> </w:t>
      </w:r>
    </w:p>
    <w:p w14:paraId="096522E3" w14:textId="77777777" w:rsidR="00B5065D" w:rsidRPr="000603FF" w:rsidRDefault="00B5065D" w:rsidP="0006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textAlignment w:val="auto"/>
      </w:pPr>
    </w:p>
    <w:p w14:paraId="1530E6CB" w14:textId="77777777" w:rsidR="000954F9" w:rsidRPr="00CE0424" w:rsidRDefault="000954F9" w:rsidP="000954F9">
      <w:pPr>
        <w:pStyle w:val="Heading1"/>
      </w:pPr>
      <w:r w:rsidRPr="00CE0424">
        <w:t>Conclusion</w:t>
      </w:r>
    </w:p>
    <w:p w14:paraId="1012BF0F" w14:textId="18B19F76" w:rsidR="000954F9" w:rsidRDefault="000954F9" w:rsidP="000954F9">
      <w:r w:rsidRPr="007060F7">
        <w:t>Here is the list of observations and proposals for this contribution:</w:t>
      </w:r>
    </w:p>
    <w:p w14:paraId="713F36A6" w14:textId="77777777" w:rsidR="00E76D60" w:rsidRDefault="00E76D60" w:rsidP="000954F9"/>
    <w:p w14:paraId="7D6D9BBB" w14:textId="77777777" w:rsidR="00E76D60" w:rsidRDefault="00E76D60" w:rsidP="00E76D60">
      <w:pPr>
        <w:pStyle w:val="Observation"/>
        <w:numPr>
          <w:ilvl w:val="0"/>
          <w:numId w:val="25"/>
        </w:numPr>
      </w:pPr>
      <w:r>
        <w:t>Carrier phase measurement is defined as UE measurement in TS 36.214 [2</w:t>
      </w:r>
      <w:r w:rsidRPr="00366E30">
        <w:t>].</w:t>
      </w:r>
    </w:p>
    <w:p w14:paraId="0D2ABAC8" w14:textId="77777777" w:rsidR="00F12996" w:rsidRDefault="00E76D60" w:rsidP="00F12996">
      <w:pPr>
        <w:pStyle w:val="Observation"/>
      </w:pPr>
      <w:r>
        <w:t>IMU positioning is the only RAN1 item left according to the work plan</w:t>
      </w:r>
      <w:r w:rsidRPr="00366E30">
        <w:t>.</w:t>
      </w:r>
    </w:p>
    <w:p w14:paraId="3D62CC71" w14:textId="0B6718AF" w:rsidR="00F12996" w:rsidRPr="00366E30" w:rsidRDefault="00F12996" w:rsidP="00F12996">
      <w:pPr>
        <w:pStyle w:val="Observation"/>
        <w:ind w:left="1555" w:hanging="1555"/>
      </w:pPr>
      <w:r>
        <w:t>IMU positioning is similar to other sensor-based positioning enhancements in Rel13/14   and there is no RAN1 impact for it</w:t>
      </w:r>
      <w:r w:rsidRPr="00366E30">
        <w:t>.</w:t>
      </w:r>
    </w:p>
    <w:p w14:paraId="147596E9" w14:textId="26DEEF64" w:rsidR="00BE732C" w:rsidRPr="00366E30" w:rsidRDefault="00BE732C" w:rsidP="00F12996">
      <w:pPr>
        <w:pStyle w:val="Observation"/>
        <w:numPr>
          <w:ilvl w:val="0"/>
          <w:numId w:val="0"/>
        </w:numPr>
      </w:pPr>
    </w:p>
    <w:p w14:paraId="408D2A67" w14:textId="40130657" w:rsidR="00DF33F4" w:rsidRPr="00BE732C" w:rsidRDefault="00BE732C" w:rsidP="00BE732C">
      <w:pPr>
        <w:spacing w:line="252" w:lineRule="auto"/>
        <w:ind w:left="1304" w:hanging="1304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>Proposal 1     </w:t>
      </w:r>
      <w:r w:rsidR="00F12996">
        <w:rPr>
          <w:rFonts w:eastAsia="Calibri" w:cs="Arial"/>
          <w:b/>
          <w:bCs/>
        </w:rPr>
        <w:t>RAN1 work of this work item can be finalized in RAN1#90Bis meeting.</w:t>
      </w:r>
    </w:p>
    <w:p w14:paraId="7AAC6281" w14:textId="77777777" w:rsidR="000954F9" w:rsidRPr="00CE0424" w:rsidRDefault="000954F9" w:rsidP="000954F9">
      <w:pPr>
        <w:pStyle w:val="Heading1"/>
      </w:pPr>
      <w:r w:rsidRPr="00CE0424">
        <w:t>References</w:t>
      </w:r>
    </w:p>
    <w:bookmarkStart w:id="1" w:name="_Ref480385177"/>
    <w:p w14:paraId="424BE793" w14:textId="4D7C94F8" w:rsidR="000954F9" w:rsidRDefault="002F2905" w:rsidP="000954F9">
      <w:pPr>
        <w:pStyle w:val="Reference"/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rPr>
          <w:rFonts w:cs="Arial"/>
          <w:lang w:val="en-US"/>
        </w:rPr>
        <w:fldChar w:fldCharType="begin"/>
      </w:r>
      <w:r>
        <w:rPr>
          <w:rFonts w:cs="Arial"/>
          <w:lang w:val="en-US"/>
        </w:rPr>
        <w:instrText xml:space="preserve"> HYPERLINK "http://www.3gpp.org/ftp/TSG_RAN/TSG_RAN/TSGR_76/Docs/RP-171508.zip" </w:instrText>
      </w:r>
      <w:r>
        <w:rPr>
          <w:rFonts w:cs="Arial"/>
          <w:lang w:val="en-US"/>
        </w:rPr>
        <w:fldChar w:fldCharType="separate"/>
      </w:r>
      <w:r w:rsidR="000954F9" w:rsidRPr="002F2905">
        <w:rPr>
          <w:rStyle w:val="Hyperlink"/>
          <w:rFonts w:cs="Arial"/>
          <w:lang w:val="en-US"/>
        </w:rPr>
        <w:t>RP-17</w:t>
      </w:r>
      <w:r w:rsidR="00AB4547" w:rsidRPr="002F2905">
        <w:rPr>
          <w:rStyle w:val="Hyperlink"/>
          <w:rFonts w:cs="Arial"/>
          <w:lang w:val="en-US"/>
        </w:rPr>
        <w:t>1508</w:t>
      </w:r>
      <w:r>
        <w:rPr>
          <w:rFonts w:cs="Arial"/>
          <w:lang w:val="en-US"/>
        </w:rPr>
        <w:fldChar w:fldCharType="end"/>
      </w:r>
      <w:r w:rsidR="00E17374">
        <w:t xml:space="preserve">, </w:t>
      </w:r>
      <w:r w:rsidR="000954F9" w:rsidRPr="000820C2">
        <w:t>WID</w:t>
      </w:r>
      <w:bookmarkEnd w:id="1"/>
      <w:r w:rsidR="00AB4547">
        <w:t xml:space="preserve"> Update:</w:t>
      </w:r>
      <w:r w:rsidR="000954F9" w:rsidRPr="000820C2">
        <w:t xml:space="preserve"> UE Positioning Accuracy Enhancements for LTE.</w:t>
      </w:r>
    </w:p>
    <w:p w14:paraId="53620FCB" w14:textId="68A950BC" w:rsidR="00D442D0" w:rsidRDefault="00D442D0" w:rsidP="000954F9">
      <w:pPr>
        <w:pStyle w:val="Reference"/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t>TS 36.214, Physical layer; Measurements (Release 14) V.14.2.0.</w:t>
      </w:r>
    </w:p>
    <w:p w14:paraId="428B2AF7" w14:textId="74CA9E1D" w:rsidR="00987C07" w:rsidRDefault="00987C07" w:rsidP="000954F9">
      <w:pPr>
        <w:pStyle w:val="Reference"/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t>R1-1715179, “CR on 36.214 for UE carrier phase measurements”, Ericsson, Nokia.</w:t>
      </w:r>
    </w:p>
    <w:p w14:paraId="1C20C482" w14:textId="601BCBB8" w:rsidR="00987C07" w:rsidRDefault="00987C07" w:rsidP="000954F9">
      <w:pPr>
        <w:pStyle w:val="Reference"/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t>R1-1715306, “LS on RAN1 agreements on UE GNSS carrier phase measurement”, Nokia.</w:t>
      </w:r>
    </w:p>
    <w:p w14:paraId="25634B87" w14:textId="3DD3F95D" w:rsidR="00987C07" w:rsidRDefault="00987C07" w:rsidP="000954F9">
      <w:pPr>
        <w:pStyle w:val="Reference"/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t>R2-1709558, “Updated work plan for UE positioning accuracy enhancements for LTE work item”, Nokia, Nokia Shanghai Bell.</w:t>
      </w:r>
    </w:p>
    <w:p w14:paraId="7AA6E6A4" w14:textId="1B59B546" w:rsidR="003A7EF3" w:rsidRPr="00CE0424" w:rsidRDefault="003A7EF3" w:rsidP="00CE0424">
      <w:pPr>
        <w:pStyle w:val="BodyText"/>
      </w:pPr>
    </w:p>
    <w:sectPr w:rsidR="003A7EF3" w:rsidRPr="00CE04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589B9" w14:textId="77777777" w:rsidR="00E21E52" w:rsidRDefault="00E21E52">
      <w:r>
        <w:separator/>
      </w:r>
    </w:p>
  </w:endnote>
  <w:endnote w:type="continuationSeparator" w:id="0">
    <w:p w14:paraId="1C1D8DB3" w14:textId="77777777" w:rsidR="00E21E52" w:rsidRDefault="00E2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B0316" w14:textId="77777777" w:rsidR="0077236B" w:rsidRDefault="007723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4112568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236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236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BFEEE" w14:textId="77777777" w:rsidR="0077236B" w:rsidRDefault="007723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85398" w14:textId="77777777" w:rsidR="00E21E52" w:rsidRDefault="00E21E52">
      <w:r>
        <w:separator/>
      </w:r>
    </w:p>
  </w:footnote>
  <w:footnote w:type="continuationSeparator" w:id="0">
    <w:p w14:paraId="4D7615A2" w14:textId="77777777" w:rsidR="00E21E52" w:rsidRDefault="00E2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74983" w14:textId="77777777" w:rsidR="0077236B" w:rsidRDefault="00772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C4076" w14:textId="77777777" w:rsidR="0077236B" w:rsidRDefault="007723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0133F"/>
    <w:multiLevelType w:val="hybridMultilevel"/>
    <w:tmpl w:val="995AB38C"/>
    <w:lvl w:ilvl="0" w:tplc="1EECBA18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5540FE"/>
    <w:multiLevelType w:val="hybridMultilevel"/>
    <w:tmpl w:val="17708B02"/>
    <w:lvl w:ilvl="0" w:tplc="413AD40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36D13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E1C8C0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066FE7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AA11B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78762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C874D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205C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0F0E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6F4E0A"/>
    <w:multiLevelType w:val="hybridMultilevel"/>
    <w:tmpl w:val="CF74424E"/>
    <w:lvl w:ilvl="0" w:tplc="A18E632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544FA8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C4EC326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9"/>
  </w:num>
  <w:num w:numId="15">
    <w:abstractNumId w:val="16"/>
    <w:lvlOverride w:ilvl="0">
      <w:startOverride w:val="1"/>
    </w:lvlOverride>
  </w:num>
  <w:num w:numId="16">
    <w:abstractNumId w:val="5"/>
  </w:num>
  <w:num w:numId="17">
    <w:abstractNumId w:val="16"/>
    <w:lvlOverride w:ilvl="0">
      <w:startOverride w:val="1"/>
    </w:lvlOverride>
  </w:num>
  <w:num w:numId="18">
    <w:abstractNumId w:val="3"/>
  </w:num>
  <w:num w:numId="19">
    <w:abstractNumId w:val="16"/>
  </w:num>
  <w:num w:numId="20">
    <w:abstractNumId w:val="17"/>
  </w:num>
  <w:num w:numId="21">
    <w:abstractNumId w:val="6"/>
  </w:num>
  <w:num w:numId="22">
    <w:abstractNumId w:val="16"/>
    <w:lvlOverride w:ilvl="0">
      <w:startOverride w:val="1"/>
    </w:lvlOverride>
  </w:num>
  <w:num w:numId="23">
    <w:abstractNumId w:val="11"/>
  </w:num>
  <w:num w:numId="24">
    <w:abstractNumId w:val="7"/>
  </w:num>
  <w:num w:numId="25">
    <w:abstractNumId w:val="16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001A"/>
    <w:rsid w:val="00011B28"/>
    <w:rsid w:val="00015D15"/>
    <w:rsid w:val="0002564D"/>
    <w:rsid w:val="00025ECA"/>
    <w:rsid w:val="00026931"/>
    <w:rsid w:val="00027939"/>
    <w:rsid w:val="000325B8"/>
    <w:rsid w:val="00034C15"/>
    <w:rsid w:val="00036BA1"/>
    <w:rsid w:val="000422E2"/>
    <w:rsid w:val="000429DF"/>
    <w:rsid w:val="00042F22"/>
    <w:rsid w:val="000444EF"/>
    <w:rsid w:val="00052A07"/>
    <w:rsid w:val="000534E3"/>
    <w:rsid w:val="0005606A"/>
    <w:rsid w:val="00056B82"/>
    <w:rsid w:val="00056D44"/>
    <w:rsid w:val="00057117"/>
    <w:rsid w:val="000603FF"/>
    <w:rsid w:val="000616E7"/>
    <w:rsid w:val="00062F2C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4F9"/>
    <w:rsid w:val="000A1B7B"/>
    <w:rsid w:val="000A56F2"/>
    <w:rsid w:val="000A5F04"/>
    <w:rsid w:val="000B2719"/>
    <w:rsid w:val="000B3A8F"/>
    <w:rsid w:val="000B4AB9"/>
    <w:rsid w:val="000B58C3"/>
    <w:rsid w:val="000B61E9"/>
    <w:rsid w:val="000C165A"/>
    <w:rsid w:val="000C2E19"/>
    <w:rsid w:val="000C3521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473D"/>
    <w:rsid w:val="00126B4A"/>
    <w:rsid w:val="00132FD0"/>
    <w:rsid w:val="001344C0"/>
    <w:rsid w:val="001346FA"/>
    <w:rsid w:val="00135252"/>
    <w:rsid w:val="00137AB5"/>
    <w:rsid w:val="00137F0B"/>
    <w:rsid w:val="001467DD"/>
    <w:rsid w:val="00151E23"/>
    <w:rsid w:val="001526E0"/>
    <w:rsid w:val="00153F49"/>
    <w:rsid w:val="001551B5"/>
    <w:rsid w:val="001643A8"/>
    <w:rsid w:val="001659C1"/>
    <w:rsid w:val="00173A8E"/>
    <w:rsid w:val="00177795"/>
    <w:rsid w:val="0018143F"/>
    <w:rsid w:val="001825B6"/>
    <w:rsid w:val="00190AC1"/>
    <w:rsid w:val="00192AA8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C7AF0"/>
    <w:rsid w:val="001D51BA"/>
    <w:rsid w:val="001D6342"/>
    <w:rsid w:val="001D6D53"/>
    <w:rsid w:val="001E4B95"/>
    <w:rsid w:val="001E58E2"/>
    <w:rsid w:val="001E5E3B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D45"/>
    <w:rsid w:val="002224DB"/>
    <w:rsid w:val="002239C7"/>
    <w:rsid w:val="00223FCB"/>
    <w:rsid w:val="002252C3"/>
    <w:rsid w:val="00225C54"/>
    <w:rsid w:val="002301F5"/>
    <w:rsid w:val="00230765"/>
    <w:rsid w:val="002319E4"/>
    <w:rsid w:val="00232AC8"/>
    <w:rsid w:val="00235632"/>
    <w:rsid w:val="00235872"/>
    <w:rsid w:val="0023780A"/>
    <w:rsid w:val="00241559"/>
    <w:rsid w:val="002435B3"/>
    <w:rsid w:val="002458EB"/>
    <w:rsid w:val="002500C8"/>
    <w:rsid w:val="00257543"/>
    <w:rsid w:val="002617E7"/>
    <w:rsid w:val="00261AD7"/>
    <w:rsid w:val="00261FC8"/>
    <w:rsid w:val="00264228"/>
    <w:rsid w:val="00264334"/>
    <w:rsid w:val="0026473E"/>
    <w:rsid w:val="00266214"/>
    <w:rsid w:val="00266811"/>
    <w:rsid w:val="0026758C"/>
    <w:rsid w:val="00267C83"/>
    <w:rsid w:val="0027144F"/>
    <w:rsid w:val="00271F3A"/>
    <w:rsid w:val="00273278"/>
    <w:rsid w:val="002737F4"/>
    <w:rsid w:val="002773DE"/>
    <w:rsid w:val="002805F5"/>
    <w:rsid w:val="00280751"/>
    <w:rsid w:val="0028280A"/>
    <w:rsid w:val="00286ACD"/>
    <w:rsid w:val="0028730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2905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264C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66E30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5B97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732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58F2"/>
    <w:rsid w:val="004964F1"/>
    <w:rsid w:val="004A16BC"/>
    <w:rsid w:val="004A2B94"/>
    <w:rsid w:val="004B7C0C"/>
    <w:rsid w:val="004C1AE1"/>
    <w:rsid w:val="004C3898"/>
    <w:rsid w:val="004D124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A75"/>
    <w:rsid w:val="004F2078"/>
    <w:rsid w:val="004F4DA3"/>
    <w:rsid w:val="00500FD0"/>
    <w:rsid w:val="00506557"/>
    <w:rsid w:val="0050677A"/>
    <w:rsid w:val="005104FC"/>
    <w:rsid w:val="005108D8"/>
    <w:rsid w:val="005116F9"/>
    <w:rsid w:val="005153A7"/>
    <w:rsid w:val="00515E70"/>
    <w:rsid w:val="005219CF"/>
    <w:rsid w:val="00531534"/>
    <w:rsid w:val="005338D0"/>
    <w:rsid w:val="00534B59"/>
    <w:rsid w:val="00536759"/>
    <w:rsid w:val="00537C62"/>
    <w:rsid w:val="0054477F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662"/>
    <w:rsid w:val="005B6F83"/>
    <w:rsid w:val="005C74FB"/>
    <w:rsid w:val="005D1602"/>
    <w:rsid w:val="005E385F"/>
    <w:rsid w:val="005E5B81"/>
    <w:rsid w:val="005E7C93"/>
    <w:rsid w:val="005F0A73"/>
    <w:rsid w:val="005F2CB1"/>
    <w:rsid w:val="005F3025"/>
    <w:rsid w:val="005F4D03"/>
    <w:rsid w:val="005F618C"/>
    <w:rsid w:val="005F70BD"/>
    <w:rsid w:val="005F754E"/>
    <w:rsid w:val="0060283C"/>
    <w:rsid w:val="006046ED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6EA7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A80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97B"/>
    <w:rsid w:val="006B50CF"/>
    <w:rsid w:val="006C03B8"/>
    <w:rsid w:val="006C5EC9"/>
    <w:rsid w:val="006C6059"/>
    <w:rsid w:val="006C6AA3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3D6D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75D"/>
    <w:rsid w:val="00726EA6"/>
    <w:rsid w:val="00727208"/>
    <w:rsid w:val="00727680"/>
    <w:rsid w:val="007348B1"/>
    <w:rsid w:val="00734B23"/>
    <w:rsid w:val="007362A6"/>
    <w:rsid w:val="00736D7D"/>
    <w:rsid w:val="00740E58"/>
    <w:rsid w:val="007436BA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236B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9C5"/>
    <w:rsid w:val="007D5901"/>
    <w:rsid w:val="007D61EB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58D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E32"/>
    <w:rsid w:val="008C4958"/>
    <w:rsid w:val="008C4BAA"/>
    <w:rsid w:val="008C6189"/>
    <w:rsid w:val="008C6AE8"/>
    <w:rsid w:val="008C7573"/>
    <w:rsid w:val="008D0035"/>
    <w:rsid w:val="008D1718"/>
    <w:rsid w:val="008D34F1"/>
    <w:rsid w:val="008D39D8"/>
    <w:rsid w:val="008D6D1A"/>
    <w:rsid w:val="008E065E"/>
    <w:rsid w:val="008E0927"/>
    <w:rsid w:val="008E1909"/>
    <w:rsid w:val="008E49F5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CB3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307"/>
    <w:rsid w:val="00987C07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0DAC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4991"/>
    <w:rsid w:val="00A264A9"/>
    <w:rsid w:val="00A2654B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55E"/>
    <w:rsid w:val="00A67E6C"/>
    <w:rsid w:val="00A71B99"/>
    <w:rsid w:val="00A739D0"/>
    <w:rsid w:val="00A75C40"/>
    <w:rsid w:val="00A761D4"/>
    <w:rsid w:val="00A77EC4"/>
    <w:rsid w:val="00A92879"/>
    <w:rsid w:val="00A931C0"/>
    <w:rsid w:val="00A9442A"/>
    <w:rsid w:val="00AA016F"/>
    <w:rsid w:val="00AA1ED6"/>
    <w:rsid w:val="00AA51D6"/>
    <w:rsid w:val="00AB0BC8"/>
    <w:rsid w:val="00AB11CA"/>
    <w:rsid w:val="00AB14D9"/>
    <w:rsid w:val="00AB4547"/>
    <w:rsid w:val="00AB4AB8"/>
    <w:rsid w:val="00AB655E"/>
    <w:rsid w:val="00AC007F"/>
    <w:rsid w:val="00AC2B23"/>
    <w:rsid w:val="00AC2ECD"/>
    <w:rsid w:val="00AC3119"/>
    <w:rsid w:val="00AC49FB"/>
    <w:rsid w:val="00AC58CF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19A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065D"/>
    <w:rsid w:val="00B62AAA"/>
    <w:rsid w:val="00B650ED"/>
    <w:rsid w:val="00B664C7"/>
    <w:rsid w:val="00B739F6"/>
    <w:rsid w:val="00B81A6C"/>
    <w:rsid w:val="00B85DE5"/>
    <w:rsid w:val="00B87AB8"/>
    <w:rsid w:val="00B90F73"/>
    <w:rsid w:val="00B93B59"/>
    <w:rsid w:val="00B9406A"/>
    <w:rsid w:val="00BA2280"/>
    <w:rsid w:val="00BA2A08"/>
    <w:rsid w:val="00BA56D2"/>
    <w:rsid w:val="00BA76E0"/>
    <w:rsid w:val="00BB2A25"/>
    <w:rsid w:val="00BB4A89"/>
    <w:rsid w:val="00BB51E9"/>
    <w:rsid w:val="00BC0055"/>
    <w:rsid w:val="00BC0FDC"/>
    <w:rsid w:val="00BC3053"/>
    <w:rsid w:val="00BC4D2E"/>
    <w:rsid w:val="00BD48AC"/>
    <w:rsid w:val="00BD5F1A"/>
    <w:rsid w:val="00BE1234"/>
    <w:rsid w:val="00BE2FA6"/>
    <w:rsid w:val="00BE333F"/>
    <w:rsid w:val="00BE732C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4D23"/>
    <w:rsid w:val="00C9027A"/>
    <w:rsid w:val="00C9068E"/>
    <w:rsid w:val="00C93C4B"/>
    <w:rsid w:val="00C944AB"/>
    <w:rsid w:val="00C95B40"/>
    <w:rsid w:val="00CA1ED8"/>
    <w:rsid w:val="00CB1C15"/>
    <w:rsid w:val="00CB1F63"/>
    <w:rsid w:val="00CB642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278A8"/>
    <w:rsid w:val="00D3005B"/>
    <w:rsid w:val="00D36E71"/>
    <w:rsid w:val="00D37D87"/>
    <w:rsid w:val="00D40B33"/>
    <w:rsid w:val="00D42566"/>
    <w:rsid w:val="00D4318F"/>
    <w:rsid w:val="00D438BF"/>
    <w:rsid w:val="00D440F8"/>
    <w:rsid w:val="00D442D0"/>
    <w:rsid w:val="00D527AF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43D3"/>
    <w:rsid w:val="00DA5007"/>
    <w:rsid w:val="00DA5417"/>
    <w:rsid w:val="00DA56E8"/>
    <w:rsid w:val="00DB0A9F"/>
    <w:rsid w:val="00DB377D"/>
    <w:rsid w:val="00DC2D36"/>
    <w:rsid w:val="00DC53EF"/>
    <w:rsid w:val="00DD22F7"/>
    <w:rsid w:val="00DE5608"/>
    <w:rsid w:val="00DE58D0"/>
    <w:rsid w:val="00DE654F"/>
    <w:rsid w:val="00DF0B6E"/>
    <w:rsid w:val="00DF15E0"/>
    <w:rsid w:val="00DF33F4"/>
    <w:rsid w:val="00DF37A0"/>
    <w:rsid w:val="00DF5C56"/>
    <w:rsid w:val="00E110E7"/>
    <w:rsid w:val="00E11B20"/>
    <w:rsid w:val="00E1296A"/>
    <w:rsid w:val="00E17374"/>
    <w:rsid w:val="00E17FA2"/>
    <w:rsid w:val="00E20C9B"/>
    <w:rsid w:val="00E21E52"/>
    <w:rsid w:val="00E22330"/>
    <w:rsid w:val="00E30B5A"/>
    <w:rsid w:val="00E3123D"/>
    <w:rsid w:val="00E31461"/>
    <w:rsid w:val="00E31D02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1030"/>
    <w:rsid w:val="00E72EFC"/>
    <w:rsid w:val="00E758EC"/>
    <w:rsid w:val="00E76D60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AFB"/>
    <w:rsid w:val="00EA7A41"/>
    <w:rsid w:val="00EB077B"/>
    <w:rsid w:val="00EB4EA2"/>
    <w:rsid w:val="00EC27C6"/>
    <w:rsid w:val="00EC4207"/>
    <w:rsid w:val="00EC44D5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996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4C8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49E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53C0"/>
    <w:rsid w:val="00FC7429"/>
    <w:rsid w:val="00FD07F6"/>
    <w:rsid w:val="00FD1EC8"/>
    <w:rsid w:val="00FD3FB3"/>
    <w:rsid w:val="00FD47ED"/>
    <w:rsid w:val="00FD5DD0"/>
    <w:rsid w:val="00FD74DB"/>
    <w:rsid w:val="00FD7660"/>
    <w:rsid w:val="00FE0655"/>
    <w:rsid w:val="00FE2365"/>
    <w:rsid w:val="00FE4C7B"/>
    <w:rsid w:val="00FE7336"/>
    <w:rsid w:val="00FE787C"/>
    <w:rsid w:val="00FF45A5"/>
    <w:rsid w:val="00FF502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F33F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954F9"/>
    <w:pPr>
      <w:overflowPunct/>
      <w:autoSpaceDE/>
      <w:autoSpaceDN/>
      <w:adjustRightInd/>
      <w:spacing w:after="180" w:line="276" w:lineRule="auto"/>
      <w:ind w:left="720"/>
      <w:jc w:val="left"/>
      <w:textAlignment w:val="auto"/>
    </w:pPr>
    <w:rPr>
      <w:rFonts w:ascii="Times New Roman" w:eastAsiaTheme="minorHAnsi" w:hAnsi="Times New Roman" w:cstheme="minorBidi"/>
      <w:sz w:val="22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467D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1467DD"/>
    <w:rPr>
      <w:rFonts w:ascii="Arial" w:hAnsi="Arial"/>
      <w:spacing w:val="2"/>
      <w:lang w:val="en-GB" w:eastAsia="en-US"/>
    </w:rPr>
  </w:style>
  <w:style w:type="paragraph" w:customStyle="1" w:styleId="PL">
    <w:name w:val="PL"/>
    <w:rsid w:val="00366E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qlinkcontainer">
    <w:name w:val="qlink_container"/>
    <w:basedOn w:val="DefaultParagraphFont"/>
    <w:rsid w:val="00062F2C"/>
  </w:style>
  <w:style w:type="character" w:customStyle="1" w:styleId="TALChar">
    <w:name w:val="TAL Char"/>
    <w:basedOn w:val="DefaultParagraphFont"/>
    <w:link w:val="TAL"/>
    <w:locked/>
    <w:rsid w:val="0012473D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12473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12473D"/>
    <w:pPr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HAnsi" w:hAnsi="Times New Roman"/>
      <w:lang w:val="en-US" w:eastAsia="en-US"/>
    </w:rPr>
  </w:style>
  <w:style w:type="character" w:styleId="Mention">
    <w:name w:val="Mention"/>
    <w:basedOn w:val="DefaultParagraphFont"/>
    <w:uiPriority w:val="99"/>
    <w:semiHidden/>
    <w:unhideWhenUsed/>
    <w:rsid w:val="00E17374"/>
    <w:rPr>
      <w:color w:val="2B579A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264C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450732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397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1522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2855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3520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0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536F9-93DA-4272-9D81-AAF6E1A48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2017-09-29T19:11:00Z</dcterms:created>
  <dcterms:modified xsi:type="dcterms:W3CDTF">2017-09-29T19:11:00Z</dcterms:modified>
</cp:coreProperties>
</file>